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jc w:val="center"/>
        <w:rPr>
          <w:rFonts w:ascii="黑体" w:eastAsia="黑体" w:hAnsi="黑体" w:cstheme="majorEastAsia"/>
          <w:color w:val="000000" w:themeColor="text1"/>
          <w:sz w:val="44"/>
          <w:szCs w:val="44"/>
          <w:shd w:val="clear" w:color="auto" w:fill="FFFFFF"/>
        </w:rPr>
      </w:pPr>
      <w:r w:rsidRPr="00F64F24">
        <w:rPr>
          <w:rFonts w:ascii="黑体" w:eastAsia="黑体" w:hAnsi="黑体" w:cstheme="majorEastAsia" w:hint="eastAsia"/>
          <w:color w:val="000000" w:themeColor="text1"/>
          <w:sz w:val="36"/>
          <w:szCs w:val="36"/>
          <w:shd w:val="clear" w:color="auto" w:fill="FFFFFF"/>
        </w:rPr>
        <w:t>湖南师范大学“大学外语”一流课程申报和建设要求</w:t>
      </w:r>
    </w:p>
    <w:p w:rsidR="00746E1F" w:rsidRPr="00F64F24" w:rsidRDefault="00746E1F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</w:p>
    <w:p w:rsidR="00746E1F" w:rsidRPr="00F64F24" w:rsidRDefault="00746E1F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为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充分发挥外国语言文学国家“世界一流”建设学科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优势，推动大学外语教学改革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，增强学生外语综合应用能力、跨文化交际意识和交际能力，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满足学生个性化发展需要，学校决定立项建设一批“大学外语”一流课程资源。申报课程应符合一流课程建设标准，并满足以下条件和要求：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2"/>
        <w:jc w:val="both"/>
        <w:rPr>
          <w:rFonts w:ascii="仿宋" w:eastAsia="仿宋" w:hAnsi="仿宋" w:cs="仿宋"/>
          <w:b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b/>
          <w:color w:val="000000" w:themeColor="text1"/>
          <w:sz w:val="31"/>
          <w:szCs w:val="31"/>
          <w:shd w:val="clear" w:color="auto" w:fill="FFFFFF"/>
        </w:rPr>
        <w:t>一、申报条件</w:t>
      </w:r>
    </w:p>
    <w:p w:rsidR="00746E1F" w:rsidRPr="00F64F24" w:rsidRDefault="006B778D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申报课程应与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《湖南师范大学大学外语教学改革方案》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中的系列大学外语课程相关，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包括大学英语教学体系和小语种教学体系中各类课程。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1.“大学英语教学体系”包括两种类型的课程：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（1）基础类课程：《大学英语》；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（2）拓展类课程。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其中拓展类课程又包括以下五类课程：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①语言技能类课程：《英语高级听说》《英语影视欣赏》《实用英语写作》《翻译技巧与实践》《英语报刊选读》等；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②语言文化类课程：《英国社会与文化》《美国社会与文化》《英语名著名篇人文导读》《中外翻译简史》《跨文化交际及案例分析》《中国文化英译英释》、小语种国家社会与文化等；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lastRenderedPageBreak/>
        <w:t>③语言应用类课程：《英语演讲与辩论》《学术英语阅读》《学术英语写作》《商务英语》、海外留学英语等；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④第二外语课程：《初级法语》《初级日语》《初级韩语》《初级德语》《初级俄语》等；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⑤“外语+”课程:根据学校和学院人才培养模式改革和拔尖创新人才培养的需要，特别开设的“订单式”大学外语课程，如“世承班”大学外语课程、“基地班”大学外语课程、《医学英语》、《新闻英语》、《法律英语》等。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2.“小语种教学体系”包括两种类型的课程：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（1）基础类小语种课程：《大学法语》《大学日语》《大学韩语》《大学德语》《大学俄语》等；</w:t>
      </w:r>
    </w:p>
    <w:p w:rsidR="00746E1F" w:rsidRPr="00F64F24" w:rsidRDefault="006B778D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（2）拓展类小语种课程：《法国社会与文化》《日本社会与文化》《韩国社会与文化》《德国社会与文化》《俄罗斯社会与文化》等。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2"/>
        <w:jc w:val="both"/>
        <w:rPr>
          <w:rFonts w:ascii="仿宋" w:eastAsia="仿宋" w:hAnsi="仿宋" w:cs="仿宋"/>
          <w:b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b/>
          <w:color w:val="000000" w:themeColor="text1"/>
          <w:sz w:val="31"/>
          <w:szCs w:val="31"/>
          <w:shd w:val="clear" w:color="auto" w:fill="FFFFFF"/>
        </w:rPr>
        <w:t>二、建设要求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课程建设周期为1学年，建设期间至少开展1轮或学期教学实践，并形成以下建设成果：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1.</w:t>
      </w:r>
      <w:r w:rsidRPr="00F64F24">
        <w:rPr>
          <w:rFonts w:ascii="仿宋" w:eastAsia="仿宋" w:hAnsi="仿宋" w:cs="仿宋" w:hint="eastAsia"/>
          <w:b/>
          <w:bCs/>
          <w:color w:val="000000" w:themeColor="text1"/>
          <w:sz w:val="31"/>
          <w:szCs w:val="31"/>
          <w:shd w:val="clear" w:color="auto" w:fill="FFFFFF"/>
        </w:rPr>
        <w:t>课程教学建设。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形成一套大学外语课程的教学文件，充分体现大学外语分类指导，因材施教的原则。每门课程应撰写体现课程建设与改革思路的教学大纲、新教案以及新课件（至少30页PPT）等教学文件。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lastRenderedPageBreak/>
        <w:t>2.</w:t>
      </w:r>
      <w:r w:rsidRPr="00F64F24">
        <w:rPr>
          <w:rFonts w:ascii="仿宋" w:eastAsia="仿宋" w:hAnsi="仿宋" w:cs="仿宋" w:hint="eastAsia"/>
          <w:b/>
          <w:bCs/>
          <w:color w:val="000000" w:themeColor="text1"/>
          <w:sz w:val="31"/>
          <w:szCs w:val="31"/>
          <w:shd w:val="clear" w:color="auto" w:fill="FFFFFF"/>
        </w:rPr>
        <w:t>课程团队建设。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把立德树人内化到大学外语教与学的全过程，培养一批师风师德良好，信息技术水平较高，专业素质过硬的教师队伍。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3.</w:t>
      </w:r>
      <w:r w:rsidRPr="00F64F24">
        <w:rPr>
          <w:rFonts w:ascii="仿宋" w:eastAsia="仿宋" w:hAnsi="仿宋" w:cs="仿宋" w:hint="eastAsia"/>
          <w:b/>
          <w:bCs/>
          <w:color w:val="000000" w:themeColor="text1"/>
          <w:sz w:val="31"/>
          <w:szCs w:val="31"/>
          <w:shd w:val="clear" w:color="auto" w:fill="FFFFFF"/>
        </w:rPr>
        <w:t>教学成果建设。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建立一套大学外语教学案例库。每门课程应选编1-3个包含设计方案与实施成果的典型教学案例，应包含示范课视频、照片、文字等多种形式，编写具有课程特色的教学参考资料，整理汇编课程学生的反馈及感悟，以及其它可体现改革成效的材料，</w:t>
      </w:r>
      <w:r w:rsidRPr="00F64F24">
        <w:rPr>
          <w:rFonts w:ascii="仿宋" w:eastAsia="仿宋" w:hAnsi="仿宋" w:cs="仿宋" w:hint="eastAsia"/>
          <w:bCs/>
          <w:color w:val="000000" w:themeColor="text1"/>
          <w:sz w:val="31"/>
          <w:szCs w:val="31"/>
          <w:shd w:val="clear" w:color="auto" w:fill="FFFFFF"/>
        </w:rPr>
        <w:t>在公开刊物上至少发表1篇相关教研论文。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4.</w:t>
      </w:r>
      <w:r w:rsidRPr="00F64F24">
        <w:rPr>
          <w:rFonts w:ascii="仿宋" w:eastAsia="仿宋" w:hAnsi="仿宋" w:cs="仿宋" w:hint="eastAsia"/>
          <w:b/>
          <w:bCs/>
          <w:color w:val="000000" w:themeColor="text1"/>
          <w:sz w:val="31"/>
          <w:szCs w:val="31"/>
          <w:shd w:val="clear" w:color="auto" w:fill="FFFFFF"/>
        </w:rPr>
        <w:t>教学质量评价。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贯彻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OBE</w:t>
      </w:r>
      <w:r w:rsidRPr="00F64F24">
        <w:rPr>
          <w:rFonts w:ascii="Times New Roman" w:eastAsia="仿宋" w:hAnsi="Times New Roman" w:hint="eastAsia"/>
          <w:color w:val="000000" w:themeColor="text1"/>
          <w:sz w:val="32"/>
          <w:szCs w:val="32"/>
        </w:rPr>
        <w:t>理念，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完成大学外语精品课程教学质量评价。</w:t>
      </w:r>
    </w:p>
    <w:p w:rsidR="00746E1F" w:rsidRPr="00F64F24" w:rsidRDefault="006B778D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20"/>
        <w:jc w:val="both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5.</w:t>
      </w:r>
      <w:r w:rsidRPr="00F64F24">
        <w:rPr>
          <w:rFonts w:ascii="仿宋" w:eastAsia="仿宋" w:hAnsi="仿宋" w:cstheme="minorBidi" w:hint="eastAsia"/>
          <w:b/>
          <w:color w:val="000000" w:themeColor="text1"/>
          <w:kern w:val="2"/>
          <w:sz w:val="32"/>
          <w:szCs w:val="32"/>
        </w:rPr>
        <w:t>成果报告和应用推广。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明确课程目标、改革教学方法，并在课程教学中连续实施，梳理总结大学外语精品课程建设与改革心得体会，形成可推广的大学外语课程建设与改革经验，完成一份大学外语教学改革建设报告（3000字左右）。</w:t>
      </w:r>
      <w:r w:rsidRPr="00F64F24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建成后3年内，持续改进，在校内外进行展示交流。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2"/>
        <w:jc w:val="both"/>
        <w:rPr>
          <w:rFonts w:ascii="仿宋" w:eastAsia="仿宋" w:hAnsi="仿宋" w:cs="仿宋"/>
          <w:b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b/>
          <w:color w:val="000000" w:themeColor="text1"/>
          <w:sz w:val="31"/>
          <w:szCs w:val="31"/>
          <w:shd w:val="clear" w:color="auto" w:fill="FFFFFF"/>
        </w:rPr>
        <w:t>三、材料填报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1.教师个人申请，并填写《湖南师范大学线下一流课程申报表》（附件1），每门课程</w:t>
      </w:r>
      <w:r w:rsidRPr="00F64F24"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  <w:t>1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份（电子版）。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2.学院审核并填写《湖南师范大学线下一流课程申报表申报汇总表》（附件2）</w:t>
      </w:r>
      <w:r w:rsidRPr="00F64F24"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  <w:t>1</w:t>
      </w: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份（电子版及经由教学副院长签字并加盖学院公章的纸质版）。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lastRenderedPageBreak/>
        <w:t>附件：</w:t>
      </w:r>
    </w:p>
    <w:p w:rsidR="00746E1F" w:rsidRPr="00F64F24" w:rsidRDefault="006B778D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color w:val="000000" w:themeColor="text1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湖南师范大学线下一流课程申报表（大学外语）</w:t>
      </w:r>
    </w:p>
    <w:p w:rsidR="00746E1F" w:rsidRPr="00F64F24" w:rsidRDefault="006B778D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Chars="200" w:firstLine="620"/>
        <w:jc w:val="both"/>
        <w:rPr>
          <w:color w:val="000000" w:themeColor="text1"/>
        </w:rPr>
      </w:pPr>
      <w:r w:rsidRPr="00F64F24">
        <w:rPr>
          <w:rFonts w:ascii="仿宋" w:eastAsia="仿宋" w:hAnsi="仿宋" w:cs="仿宋" w:hint="eastAsia"/>
          <w:color w:val="000000" w:themeColor="text1"/>
          <w:sz w:val="31"/>
          <w:szCs w:val="31"/>
          <w:shd w:val="clear" w:color="auto" w:fill="FFFFFF"/>
        </w:rPr>
        <w:t>湖南师范大学线下一流课程申报表申报汇总表</w:t>
      </w:r>
    </w:p>
    <w:p w:rsidR="00746E1F" w:rsidRPr="00F64F24" w:rsidRDefault="00746E1F">
      <w:pPr>
        <w:pStyle w:val="a5"/>
        <w:widowControl/>
        <w:shd w:val="clear" w:color="auto" w:fill="FFFFFF"/>
        <w:tabs>
          <w:tab w:val="left" w:pos="312"/>
        </w:tabs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</w:p>
    <w:p w:rsidR="00746E1F" w:rsidRPr="00F64F24" w:rsidRDefault="00746E1F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746E1F" w:rsidRPr="00F64F24" w:rsidRDefault="006B778D">
      <w:pPr>
        <w:widowControl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F64F24">
        <w:rPr>
          <w:rFonts w:ascii="仿宋" w:eastAsia="仿宋" w:hAnsi="仿宋" w:cs="宋体"/>
          <w:color w:val="000000" w:themeColor="text1"/>
          <w:sz w:val="30"/>
          <w:szCs w:val="30"/>
        </w:rPr>
        <w:br w:type="page"/>
      </w:r>
    </w:p>
    <w:p w:rsidR="00746E1F" w:rsidRPr="00F64F24" w:rsidRDefault="006B778D">
      <w:pPr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F64F24">
        <w:rPr>
          <w:rFonts w:ascii="仿宋" w:eastAsia="仿宋" w:hAnsi="仿宋" w:cs="宋体" w:hint="eastAsia"/>
          <w:color w:val="000000" w:themeColor="text1"/>
          <w:sz w:val="30"/>
          <w:szCs w:val="30"/>
        </w:rPr>
        <w:lastRenderedPageBreak/>
        <w:t>附件1</w:t>
      </w:r>
    </w:p>
    <w:p w:rsidR="00746E1F" w:rsidRPr="00F64F24" w:rsidRDefault="00746E1F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B97596" w:rsidRPr="00B97596" w:rsidRDefault="00F8267D">
      <w:pPr>
        <w:jc w:val="center"/>
        <w:rPr>
          <w:rFonts w:ascii="黑体" w:eastAsia="黑体" w:hAnsi="黑体" w:cs="宋体"/>
          <w:bCs/>
          <w:color w:val="000000" w:themeColor="text1"/>
          <w:sz w:val="48"/>
          <w:szCs w:val="48"/>
        </w:rPr>
      </w:pPr>
      <w:r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2019</w:t>
      </w:r>
      <w:r w:rsidR="006B778D" w:rsidRPr="00B97596"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湖南师范大学线下一流课程申报表</w:t>
      </w:r>
    </w:p>
    <w:p w:rsidR="00746E1F" w:rsidRPr="00B97596" w:rsidRDefault="006B778D">
      <w:pPr>
        <w:jc w:val="center"/>
        <w:rPr>
          <w:rFonts w:ascii="仿宋" w:eastAsia="黑体" w:hAnsi="仿宋" w:cs="宋体"/>
          <w:b/>
          <w:bCs/>
          <w:color w:val="000000" w:themeColor="text1"/>
          <w:sz w:val="48"/>
          <w:szCs w:val="48"/>
        </w:rPr>
      </w:pPr>
      <w:r w:rsidRPr="00B97596"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（大学外语</w:t>
      </w:r>
      <w:r w:rsidR="00B97596" w:rsidRPr="00B97596"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类</w:t>
      </w:r>
      <w:r w:rsidR="00742E67"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课程</w:t>
      </w:r>
      <w:r w:rsidRPr="00B97596">
        <w:rPr>
          <w:rFonts w:ascii="黑体" w:eastAsia="黑体" w:hAnsi="黑体" w:cs="宋体" w:hint="eastAsia"/>
          <w:bCs/>
          <w:color w:val="000000" w:themeColor="text1"/>
          <w:sz w:val="48"/>
          <w:szCs w:val="48"/>
        </w:rPr>
        <w:t>）</w:t>
      </w:r>
    </w:p>
    <w:p w:rsidR="00746E1F" w:rsidRPr="00F64F24" w:rsidRDefault="00746E1F">
      <w:pPr>
        <w:widowControl/>
        <w:spacing w:line="300" w:lineRule="auto"/>
        <w:ind w:firstLine="6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746E1F" w:rsidRDefault="00746E1F">
      <w:pPr>
        <w:jc w:val="center"/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</w:pPr>
    </w:p>
    <w:p w:rsidR="00F8267D" w:rsidRDefault="00F8267D">
      <w:pPr>
        <w:jc w:val="center"/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</w:pPr>
    </w:p>
    <w:p w:rsidR="00F8267D" w:rsidRPr="00F64F24" w:rsidRDefault="00F8267D">
      <w:pPr>
        <w:jc w:val="center"/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</w:pPr>
    </w:p>
    <w:p w:rsidR="00F8267D" w:rsidRDefault="00F8267D" w:rsidP="00F8267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课程名称：   </w:t>
      </w:r>
    </w:p>
    <w:p w:rsidR="00F8267D" w:rsidRDefault="00F8267D" w:rsidP="00F8267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课程负责人： </w:t>
      </w:r>
    </w:p>
    <w:p w:rsidR="00F8267D" w:rsidRDefault="00F8267D" w:rsidP="00F8267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8267D" w:rsidRDefault="00F8267D" w:rsidP="00F8267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E-mail: </w:t>
      </w:r>
    </w:p>
    <w:p w:rsidR="00F8267D" w:rsidRDefault="00F8267D" w:rsidP="00F8267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开课单位</w:t>
      </w:r>
    </w:p>
    <w:p w:rsidR="00F8267D" w:rsidRDefault="00F8267D" w:rsidP="00F8267D">
      <w:pPr>
        <w:spacing w:line="600" w:lineRule="exact"/>
        <w:ind w:right="28" w:firstLineChars="400" w:firstLine="1280"/>
        <w:rPr>
          <w:rFonts w:ascii="仿宋_GB2312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746E1F" w:rsidRPr="00F8267D" w:rsidRDefault="00746E1F">
      <w:pPr>
        <w:spacing w:line="480" w:lineRule="auto"/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746E1F" w:rsidRPr="00F8267D" w:rsidRDefault="00746E1F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746E1F" w:rsidRPr="00F8267D" w:rsidRDefault="00746E1F">
      <w:pPr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746E1F" w:rsidRPr="00F8267D" w:rsidRDefault="00746E1F">
      <w:pPr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746E1F" w:rsidRPr="00F8267D" w:rsidRDefault="00746E1F">
      <w:pPr>
        <w:jc w:val="center"/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746E1F" w:rsidRPr="00F8267D" w:rsidRDefault="00746E1F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746E1F" w:rsidRPr="00F64F24" w:rsidRDefault="006B778D" w:rsidP="00952FA3">
      <w:pPr>
        <w:jc w:val="center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 w:rsidRPr="00F8267D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湖南师范大学教务处</w:t>
      </w:r>
    </w:p>
    <w:p w:rsidR="00746E1F" w:rsidRPr="00F64F24" w:rsidRDefault="006B778D">
      <w:pPr>
        <w:widowControl/>
        <w:jc w:val="left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/>
          <w:b/>
          <w:color w:val="000000" w:themeColor="text1"/>
          <w:sz w:val="32"/>
          <w:szCs w:val="32"/>
        </w:rPr>
        <w:br w:type="page"/>
      </w:r>
    </w:p>
    <w:p w:rsidR="00746E1F" w:rsidRPr="00F64F24" w:rsidRDefault="006B778D">
      <w:pPr>
        <w:spacing w:before="240" w:line="480" w:lineRule="auto"/>
        <w:jc w:val="center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lastRenderedPageBreak/>
        <w:t>填写要求</w:t>
      </w:r>
    </w:p>
    <w:p w:rsidR="00746E1F" w:rsidRPr="00F64F24" w:rsidRDefault="006B778D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 w:hint="eastAsia"/>
          <w:color w:val="000000" w:themeColor="text1"/>
          <w:sz w:val="32"/>
          <w:szCs w:val="32"/>
        </w:rPr>
        <w:t>1.立项申报书的各项内容应实事求是，真实可靠。课程所在单位应严格审核，对所填内容的真实性负责。文字表达明确、简洁。</w:t>
      </w:r>
    </w:p>
    <w:p w:rsidR="00746E1F" w:rsidRPr="00F64F24" w:rsidRDefault="006B778D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 w:hint="eastAsia"/>
          <w:color w:val="000000" w:themeColor="text1"/>
          <w:sz w:val="32"/>
          <w:szCs w:val="32"/>
        </w:rPr>
        <w:t>2.WORD文档格式,小四号宋体，单倍行距；表格各栏目大小可根据内容进行调整，注意整体美观，便于阅读。</w:t>
      </w:r>
    </w:p>
    <w:p w:rsidR="00746E1F" w:rsidRPr="00F64F24" w:rsidRDefault="006B778D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 w:hint="eastAsia"/>
          <w:color w:val="000000" w:themeColor="text1"/>
          <w:sz w:val="32"/>
          <w:szCs w:val="32"/>
        </w:rPr>
        <w:t>3.表中空格不够时,可另附页，页码要清楚。</w:t>
      </w:r>
    </w:p>
    <w:p w:rsidR="00746E1F" w:rsidRPr="00F64F24" w:rsidRDefault="006B778D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F64F24">
        <w:rPr>
          <w:rFonts w:ascii="仿宋" w:eastAsia="仿宋" w:hAnsi="仿宋" w:cs="宋体" w:hint="eastAsia"/>
          <w:color w:val="000000" w:themeColor="text1"/>
          <w:sz w:val="32"/>
          <w:szCs w:val="32"/>
        </w:rPr>
        <w:t>4.仅提交电子版。</w:t>
      </w:r>
    </w:p>
    <w:p w:rsidR="00746E1F" w:rsidRPr="00F64F24" w:rsidRDefault="00746E1F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F64F24" w:rsidRDefault="00746E1F">
      <w:pPr>
        <w:spacing w:before="120" w:line="48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F64F24" w:rsidRDefault="00746E1F">
      <w:pPr>
        <w:spacing w:before="120" w:line="48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F64F24" w:rsidRDefault="00746E1F">
      <w:pPr>
        <w:spacing w:before="120" w:line="48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F64F24" w:rsidRDefault="00746E1F">
      <w:pPr>
        <w:spacing w:before="120" w:line="48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746E1F" w:rsidRPr="00F64F24" w:rsidRDefault="00746E1F">
      <w:pPr>
        <w:rPr>
          <w:rFonts w:ascii="仿宋" w:eastAsia="仿宋" w:hAnsi="仿宋" w:cs="宋体"/>
          <w:b/>
          <w:color w:val="000000" w:themeColor="text1"/>
          <w:sz w:val="30"/>
          <w:szCs w:val="30"/>
        </w:rPr>
      </w:pPr>
    </w:p>
    <w:p w:rsidR="003D1FA9" w:rsidRDefault="003D1FA9" w:rsidP="003D1FA9">
      <w:pPr>
        <w:rPr>
          <w:rFonts w:ascii="黑体" w:eastAsia="黑体" w:hAnsi="黑体"/>
          <w:sz w:val="24"/>
        </w:rPr>
      </w:pPr>
    </w:p>
    <w:p w:rsidR="003D1FA9" w:rsidRDefault="003D1FA9" w:rsidP="003D1FA9">
      <w:pPr>
        <w:rPr>
          <w:rFonts w:ascii="黑体" w:eastAsia="黑体" w:hAnsi="黑体"/>
          <w:sz w:val="24"/>
        </w:rPr>
      </w:pPr>
    </w:p>
    <w:p w:rsidR="003D1FA9" w:rsidRDefault="003D1FA9" w:rsidP="003D1FA9">
      <w:pPr>
        <w:rPr>
          <w:rFonts w:ascii="黑体" w:eastAsia="黑体" w:hAnsi="黑体"/>
          <w:sz w:val="24"/>
        </w:rPr>
      </w:pPr>
    </w:p>
    <w:p w:rsidR="00746E1F" w:rsidRPr="00451093" w:rsidRDefault="003D1FA9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451093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一、课程基本</w:t>
      </w:r>
      <w:r w:rsidR="00FF1530" w:rsidRPr="00451093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信息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075"/>
        <w:gridCol w:w="798"/>
        <w:gridCol w:w="278"/>
        <w:gridCol w:w="659"/>
        <w:gridCol w:w="135"/>
        <w:gridCol w:w="103"/>
        <w:gridCol w:w="291"/>
        <w:gridCol w:w="519"/>
        <w:gridCol w:w="585"/>
        <w:gridCol w:w="691"/>
        <w:gridCol w:w="434"/>
        <w:gridCol w:w="700"/>
        <w:gridCol w:w="425"/>
        <w:gridCol w:w="1574"/>
        <w:gridCol w:w="1099"/>
      </w:tblGrid>
      <w:tr w:rsidR="00FE3A0A" w:rsidTr="006C6A08">
        <w:trPr>
          <w:trHeight w:val="397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A" w:rsidRPr="00576E1B" w:rsidRDefault="00FE3A0A" w:rsidP="00FE3A0A">
            <w:pPr>
              <w:jc w:val="center"/>
              <w:rPr>
                <w:b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8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A" w:rsidRPr="00576E1B" w:rsidRDefault="00FE3A0A" w:rsidP="009B244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576E1B">
              <w:rPr>
                <w:rFonts w:asciiTheme="minorEastAsia" w:hAnsiTheme="minorEastAsia" w:cstheme="minorEastAsia" w:hint="eastAsia"/>
                <w:szCs w:val="21"/>
              </w:rPr>
              <w:t>中文：</w:t>
            </w:r>
          </w:p>
        </w:tc>
      </w:tr>
      <w:tr w:rsidR="00FE3A0A" w:rsidTr="006C6A08">
        <w:trPr>
          <w:trHeight w:val="397"/>
          <w:jc w:val="center"/>
        </w:trPr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A" w:rsidRPr="00576E1B" w:rsidRDefault="00FE3A0A" w:rsidP="00FE3A0A">
            <w:pPr>
              <w:jc w:val="center"/>
              <w:rPr>
                <w:b/>
                <w:szCs w:val="21"/>
              </w:rPr>
            </w:pPr>
          </w:p>
        </w:tc>
        <w:tc>
          <w:tcPr>
            <w:tcW w:w="8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A" w:rsidRPr="00576E1B" w:rsidRDefault="00FE3A0A" w:rsidP="009B244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576E1B">
              <w:rPr>
                <w:rFonts w:asciiTheme="minorEastAsia" w:hAnsiTheme="minorEastAsia" w:cstheme="minorEastAsia" w:hint="eastAsia"/>
                <w:szCs w:val="21"/>
              </w:rPr>
              <w:t>英文：</w:t>
            </w:r>
          </w:p>
        </w:tc>
      </w:tr>
      <w:tr w:rsidR="003D1FA9" w:rsidTr="00256BB0">
        <w:trPr>
          <w:trHeight w:val="39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总学分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576E1B">
            <w:pPr>
              <w:ind w:leftChars="-51" w:left="-13" w:rightChars="-51" w:right="-107" w:hangingChars="45" w:hanging="94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总学时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FE3A0A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576E1B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FE3A0A" w:rsidP="009B2444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理论</w:t>
            </w:r>
            <w:r w:rsidR="003A1C49"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FE3A0A" w:rsidP="00576E1B">
            <w:pPr>
              <w:ind w:leftChars="-51" w:left="-13" w:rightChars="-51" w:right="-107" w:hangingChars="45" w:hanging="94"/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实验</w:t>
            </w: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/</w:t>
            </w: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实践</w:t>
            </w:r>
            <w:r w:rsidR="003A1C49"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3D1FA9" w:rsidTr="009B2444">
        <w:trPr>
          <w:trHeight w:val="39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CC4577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是否</w:t>
            </w:r>
            <w:r w:rsidR="00CC4577"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立项过校级以上课程项目</w:t>
            </w:r>
          </w:p>
        </w:tc>
        <w:tc>
          <w:tcPr>
            <w:tcW w:w="8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CC4577">
            <w:pPr>
              <w:ind w:leftChars="49" w:left="103" w:rightChars="-51" w:right="-107" w:firstLineChars="55" w:firstLine="115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szCs w:val="21"/>
              </w:rPr>
              <w:sym w:font="Wingdings 2" w:char="00A3"/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>否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 xml:space="preserve">    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sym w:font="Wingdings 2" w:char="00A3"/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>是，请注明课程</w:t>
            </w:r>
            <w:r w:rsidR="00CC4577" w:rsidRPr="00576E1B">
              <w:rPr>
                <w:rFonts w:ascii="Times New Roman" w:eastAsia="宋体" w:hAnsi="Times New Roman" w:cs="宋体" w:hint="eastAsia"/>
                <w:szCs w:val="21"/>
              </w:rPr>
              <w:t>项目名称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>：</w:t>
            </w:r>
          </w:p>
        </w:tc>
      </w:tr>
      <w:tr w:rsidR="003D1FA9" w:rsidTr="009B2444">
        <w:trPr>
          <w:trHeight w:val="39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授课对象要求</w:t>
            </w:r>
          </w:p>
        </w:tc>
        <w:tc>
          <w:tcPr>
            <w:tcW w:w="8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ind w:leftChars="-51" w:left="-13" w:rightChars="-51" w:right="-107" w:hangingChars="45" w:hanging="94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9B2444">
        <w:trPr>
          <w:trHeight w:val="39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92" w:rsidRPr="00576E1B" w:rsidRDefault="003D1FA9" w:rsidP="00576E1B">
            <w:pPr>
              <w:ind w:leftChars="-51" w:left="-12" w:rightChars="-55" w:right="-115" w:hangingChars="45" w:hanging="95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课程</w:t>
            </w:r>
            <w:r w:rsidR="00C13A92"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语种</w:t>
            </w:r>
          </w:p>
          <w:p w:rsidR="003D1FA9" w:rsidRPr="00576E1B" w:rsidRDefault="00C13A92" w:rsidP="00576E1B">
            <w:pPr>
              <w:ind w:leftChars="-51" w:left="-12" w:rightChars="-55" w:right="-115" w:hangingChars="45" w:hanging="95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课程</w:t>
            </w:r>
            <w:r w:rsidR="003D1FA9" w:rsidRPr="00576E1B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3D1FA9">
            <w:pPr>
              <w:spacing w:line="360" w:lineRule="auto"/>
              <w:ind w:firstLineChars="100" w:firstLine="210"/>
              <w:rPr>
                <w:rFonts w:ascii="Times New Roman" w:eastAsia="宋体" w:hAnsi="Times New Roman" w:cs="宋体"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szCs w:val="21"/>
              </w:rPr>
              <w:t>课程语种：□大学英语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 xml:space="preserve">   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>□小语种</w:t>
            </w:r>
          </w:p>
          <w:p w:rsidR="003D1FA9" w:rsidRPr="00576E1B" w:rsidRDefault="003D1FA9" w:rsidP="003D1FA9">
            <w:pPr>
              <w:spacing w:line="360" w:lineRule="auto"/>
              <w:ind w:firstLineChars="100" w:firstLine="210"/>
              <w:rPr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szCs w:val="21"/>
              </w:rPr>
              <w:t>课程类型：□基础类课程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Pr="00576E1B">
              <w:rPr>
                <w:rFonts w:ascii="Times New Roman" w:eastAsia="宋体" w:hAnsi="Times New Roman" w:cs="宋体" w:hint="eastAsia"/>
                <w:szCs w:val="21"/>
              </w:rPr>
              <w:t>□拓展类课程</w:t>
            </w:r>
          </w:p>
        </w:tc>
      </w:tr>
      <w:tr w:rsidR="003D1FA9" w:rsidTr="009B2444">
        <w:trPr>
          <w:trHeight w:val="39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3D1FA9" w:rsidRPr="00576E1B" w:rsidRDefault="003D1FA9" w:rsidP="00576E1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4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  <w:sz w:val="24"/>
              </w:rPr>
              <w:t>课程负责人情况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ind w:rightChars="-51" w:right="-107"/>
              <w:jc w:val="center"/>
              <w:rPr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576E1B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性别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ind w:leftChars="-51" w:left="-13" w:rightChars="-51" w:right="-107" w:hangingChars="45" w:hanging="94"/>
              <w:jc w:val="center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576E1B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职称职务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left"/>
              <w:rPr>
                <w:szCs w:val="21"/>
              </w:rPr>
            </w:pPr>
          </w:p>
        </w:tc>
      </w:tr>
      <w:tr w:rsidR="003D1FA9" w:rsidTr="009B2444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ind w:rightChars="-51" w:right="-107"/>
              <w:jc w:val="center"/>
              <w:rPr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学历</w:t>
            </w:r>
            <w:r w:rsidRPr="00576E1B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学位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6B51D2" w:rsidP="009B2444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任教专业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left"/>
              <w:rPr>
                <w:szCs w:val="21"/>
              </w:rPr>
            </w:pPr>
          </w:p>
        </w:tc>
      </w:tr>
      <w:tr w:rsidR="009E5343" w:rsidTr="00576E1B">
        <w:trPr>
          <w:trHeight w:val="3571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E5343" w:rsidRPr="00576E1B" w:rsidRDefault="009E5343" w:rsidP="009B2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343" w:rsidRPr="00B1181F" w:rsidRDefault="00155F4B" w:rsidP="009E5343">
            <w:pPr>
              <w:adjustRightInd w:val="0"/>
              <w:snapToGrid w:val="0"/>
              <w:rPr>
                <w:rFonts w:ascii="Times New Roman" w:eastAsia="宋体" w:hAnsi="Times New Roman" w:cs="宋体"/>
                <w:bCs/>
                <w:sz w:val="24"/>
              </w:rPr>
            </w:pPr>
            <w:r w:rsidRPr="00B1181F">
              <w:rPr>
                <w:rFonts w:ascii="Times New Roman" w:eastAsia="宋体" w:hAnsi="Times New Roman" w:cs="宋体" w:hint="eastAsia"/>
                <w:bCs/>
                <w:sz w:val="24"/>
              </w:rPr>
              <w:t>本科教学、教研教改成绩</w:t>
            </w:r>
            <w:r w:rsidR="00576E1B" w:rsidRPr="00B1181F">
              <w:rPr>
                <w:rFonts w:ascii="Times New Roman" w:eastAsia="宋体" w:hAnsi="Times New Roman" w:cs="宋体" w:hint="eastAsia"/>
                <w:bCs/>
                <w:sz w:val="24"/>
              </w:rPr>
              <w:t>：</w:t>
            </w:r>
          </w:p>
          <w:p w:rsidR="009E5343" w:rsidRPr="00576E1B" w:rsidRDefault="009E5343" w:rsidP="009E5343"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</w:p>
          <w:p w:rsidR="009E5343" w:rsidRPr="00576E1B" w:rsidRDefault="009E5343" w:rsidP="009E5343"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</w:p>
          <w:p w:rsidR="009E5343" w:rsidRPr="00576E1B" w:rsidRDefault="009E5343" w:rsidP="009E5343">
            <w:pPr>
              <w:rPr>
                <w:bCs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3D1FA9" w:rsidRPr="00576E1B" w:rsidRDefault="003D1FA9" w:rsidP="00576E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76E1B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  <w:sz w:val="24"/>
              </w:rPr>
              <w:t>课程教学团队情况</w:t>
            </w:r>
            <w:r w:rsidR="007147D2" w:rsidRPr="00576E1B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  <w:sz w:val="24"/>
              </w:rPr>
              <w:t>（不少于五人）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576E1B">
            <w:pPr>
              <w:ind w:leftChars="-51" w:left="-13" w:rightChars="-51" w:right="-107" w:hangingChars="45" w:hanging="94"/>
              <w:jc w:val="center"/>
              <w:rPr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姓名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bCs/>
                <w:szCs w:val="21"/>
              </w:rPr>
            </w:pPr>
            <w:r w:rsidRPr="00576E1B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职称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学历</w:t>
            </w:r>
            <w:r w:rsidRPr="00576E1B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8A3167" w:rsidP="009B244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任教专业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8A3167" w:rsidP="008A3167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本项目中分工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所在单位</w:t>
            </w: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256BB0">
        <w:trPr>
          <w:trHeight w:val="39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A9" w:rsidRPr="00576E1B" w:rsidRDefault="003D1FA9" w:rsidP="009B244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FA9" w:rsidTr="009B2444">
        <w:trPr>
          <w:trHeight w:val="1161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1FA9" w:rsidRPr="00576E1B" w:rsidRDefault="003D1FA9" w:rsidP="009B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A9" w:rsidRPr="00576E1B" w:rsidRDefault="003D1FA9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  <w:r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团队成员</w:t>
            </w:r>
            <w:r w:rsidR="00576E1B" w:rsidRPr="00576E1B">
              <w:rPr>
                <w:rFonts w:ascii="Times New Roman" w:eastAsia="宋体" w:hAnsi="Times New Roman" w:cs="宋体" w:hint="eastAsia"/>
                <w:bCs/>
                <w:szCs w:val="21"/>
              </w:rPr>
              <w:t>主要</w:t>
            </w:r>
            <w:r w:rsidR="00B1181F" w:rsidRPr="00B1181F">
              <w:rPr>
                <w:rFonts w:ascii="Times New Roman" w:eastAsia="宋体" w:hAnsi="Times New Roman" w:cs="宋体" w:hint="eastAsia"/>
                <w:bCs/>
                <w:sz w:val="24"/>
              </w:rPr>
              <w:t>本科教学、教研教改成绩：</w:t>
            </w:r>
          </w:p>
          <w:p w:rsidR="003D1FA9" w:rsidRPr="00576E1B" w:rsidRDefault="003D1FA9" w:rsidP="009B2444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FA9" w:rsidRPr="00576E1B" w:rsidRDefault="003D1FA9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</w:p>
          <w:p w:rsidR="00576E1B" w:rsidRPr="00576E1B" w:rsidRDefault="00576E1B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</w:p>
          <w:p w:rsidR="00576E1B" w:rsidRPr="00576E1B" w:rsidRDefault="00576E1B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</w:p>
          <w:p w:rsidR="00576E1B" w:rsidRPr="00576E1B" w:rsidRDefault="00576E1B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</w:p>
          <w:p w:rsidR="00FF1530" w:rsidRPr="00576E1B" w:rsidRDefault="00FF1530" w:rsidP="009B2444">
            <w:pPr>
              <w:rPr>
                <w:rFonts w:ascii="Times New Roman" w:eastAsia="宋体" w:hAnsi="Times New Roman" w:cs="宋体"/>
                <w:bCs/>
                <w:szCs w:val="21"/>
              </w:rPr>
            </w:pPr>
          </w:p>
        </w:tc>
      </w:tr>
    </w:tbl>
    <w:p w:rsidR="00746E1F" w:rsidRPr="00F64F24" w:rsidRDefault="006B778D">
      <w:pPr>
        <w:widowControl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F64F24">
        <w:rPr>
          <w:rFonts w:ascii="仿宋" w:eastAsia="仿宋" w:hAnsi="仿宋" w:cs="宋体"/>
          <w:color w:val="000000" w:themeColor="text1"/>
          <w:sz w:val="30"/>
          <w:szCs w:val="30"/>
        </w:rPr>
        <w:br w:type="page"/>
      </w:r>
    </w:p>
    <w:p w:rsidR="00746E1F" w:rsidRPr="00451093" w:rsidRDefault="00451093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451093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二、</w:t>
      </w:r>
      <w:r w:rsidR="006B778D" w:rsidRPr="00451093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课程建设基础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746E1F" w:rsidRPr="00F64F24">
        <w:trPr>
          <w:trHeight w:val="12544"/>
        </w:trPr>
        <w:tc>
          <w:tcPr>
            <w:tcW w:w="8522" w:type="dxa"/>
          </w:tcPr>
          <w:p w:rsidR="00746E1F" w:rsidRPr="00F64F24" w:rsidRDefault="00436A98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451093"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="006B778D"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课程开设基本情况</w:t>
            </w:r>
            <w:r w:rsidR="006B778D"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（本课程累计开设年限、授课对象、累计授课人数、课程教学效果等）</w:t>
            </w: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746E1F" w:rsidRPr="00F64F24" w:rsidRDefault="00451093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2.</w:t>
            </w:r>
            <w:r w:rsidR="006B778D"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本课程所具备的</w:t>
            </w:r>
            <w:r w:rsidR="006367A9"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特色和</w:t>
            </w:r>
            <w:r w:rsidR="006B778D" w:rsidRPr="006367A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优势</w:t>
            </w:r>
            <w:r w:rsidR="006B778D"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（从课程师资、课程特点以及本课程前期已经开展的相关工作、本课程在国内所处的地位和水平等方面进行阐述）</w:t>
            </w:r>
          </w:p>
          <w:p w:rsidR="00746E1F" w:rsidRPr="006367A9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46E1F" w:rsidRPr="00F64F24" w:rsidRDefault="00746E1F">
      <w:pPr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746E1F" w:rsidRPr="0037315B" w:rsidRDefault="00B56C5C">
      <w:pPr>
        <w:spacing w:line="540" w:lineRule="exact"/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37315B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三、</w:t>
      </w:r>
      <w:r w:rsidR="00756D36" w:rsidRPr="0037315B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课程</w:t>
      </w:r>
      <w:r w:rsidR="00E62C97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建设</w:t>
      </w:r>
      <w:r w:rsidR="006367A9" w:rsidRPr="0037315B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内容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746E1F" w:rsidRPr="00F64F24">
        <w:trPr>
          <w:trHeight w:val="12292"/>
        </w:trPr>
        <w:tc>
          <w:tcPr>
            <w:tcW w:w="8522" w:type="dxa"/>
          </w:tcPr>
          <w:p w:rsidR="00746E1F" w:rsidRPr="00F64F24" w:rsidRDefault="00B56C5C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 xml:space="preserve">1. </w:t>
            </w:r>
            <w:r w:rsidR="006B778D" w:rsidRPr="00F64F24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课程简介</w:t>
            </w:r>
          </w:p>
          <w:p w:rsidR="00746E1F" w:rsidRDefault="00746E1F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436A98" w:rsidRDefault="00436A98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436A98" w:rsidRDefault="00436A98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436A98" w:rsidRPr="00F64F24" w:rsidRDefault="00436A98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746E1F" w:rsidRPr="00F64F24" w:rsidRDefault="00B56C5C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 xml:space="preserve">2. </w:t>
            </w:r>
            <w:r w:rsidR="006B778D" w:rsidRPr="00F64F24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课程目标</w:t>
            </w:r>
            <w:r w:rsidR="00E62C97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定位</w:t>
            </w:r>
          </w:p>
          <w:p w:rsidR="00746E1F" w:rsidRPr="00F64F24" w:rsidRDefault="006B778D">
            <w:pPr>
              <w:ind w:rightChars="-51" w:right="-107" w:firstLineChars="200" w:firstLine="42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填写说明：主要是描述学生通过课程学习所获得的能力，重点描述学生在课程学习结束后的成效或获得感，即知识的迁移、认知的转变以及能力的提升等</w:t>
            </w:r>
            <w:r w:rsidR="0037315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。</w:t>
            </w:r>
          </w:p>
          <w:p w:rsidR="00746E1F" w:rsidRPr="00F64F24" w:rsidRDefault="00746E1F">
            <w:pPr>
              <w:ind w:rightChars="-51" w:right="-107"/>
              <w:jc w:val="left"/>
              <w:rPr>
                <w:rFonts w:ascii="Times New Roman" w:eastAsia="宋体" w:hAnsi="Times New Roman" w:cs="宋体"/>
                <w:color w:val="000000" w:themeColor="text1"/>
                <w:szCs w:val="21"/>
              </w:rPr>
            </w:pPr>
          </w:p>
          <w:p w:rsidR="00746E1F" w:rsidRPr="00F64F24" w:rsidRDefault="00B56C5C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 xml:space="preserve">3. </w:t>
            </w:r>
            <w:r w:rsidR="006B778D" w:rsidRPr="00F64F24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课程内容</w:t>
            </w:r>
            <w:r w:rsidR="00E62C97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设计</w:t>
            </w:r>
          </w:p>
          <w:p w:rsidR="00490F44" w:rsidRDefault="00490F44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490F44" w:rsidRDefault="00490F44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E62C97" w:rsidRDefault="00E62C97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E62C97" w:rsidRDefault="00E62C97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E62C97" w:rsidRDefault="00E62C97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E62C97" w:rsidRDefault="00E62C97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E62C97" w:rsidRDefault="00E62C97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490F44" w:rsidRDefault="00490F44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746E1F" w:rsidRPr="00F64F24" w:rsidRDefault="00B56C5C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 xml:space="preserve">4. </w:t>
            </w:r>
            <w:r w:rsidR="006B778D" w:rsidRPr="00F64F24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教学方法与教学手段</w:t>
            </w:r>
          </w:p>
          <w:p w:rsidR="00746E1F" w:rsidRPr="00F64F24" w:rsidRDefault="006B778D">
            <w:pPr>
              <w:ind w:rightChars="-51" w:right="-107" w:firstLineChars="200" w:firstLine="42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填写说明：包含教学方法的使用目的、实施过程、预期效果、对应的上课学生规模，案例、实验、课堂讨论、小组研究、实地调研等的安排，课程教学网站、教学参考网站等其它说明。体现教学方法的改革与教学手段的创新。</w:t>
            </w:r>
          </w:p>
          <w:p w:rsidR="00746E1F" w:rsidRPr="00F64F24" w:rsidRDefault="00746E1F">
            <w:pPr>
              <w:ind w:rightChars="-51" w:right="-107" w:firstLineChars="200" w:firstLine="42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:rsidR="00746E1F" w:rsidRPr="00F64F24" w:rsidRDefault="00746E1F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746E1F" w:rsidRPr="00F64F24" w:rsidRDefault="00746E1F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</w:p>
          <w:p w:rsidR="00746E1F" w:rsidRPr="00F64F24" w:rsidRDefault="00B56C5C">
            <w:pPr>
              <w:ind w:rightChars="-51" w:right="-107"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 xml:space="preserve">5. </w:t>
            </w:r>
            <w:r w:rsidR="006B778D" w:rsidRPr="00F64F24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Cs w:val="21"/>
              </w:rPr>
              <w:t>考核方式</w:t>
            </w:r>
          </w:p>
          <w:p w:rsidR="00746E1F" w:rsidRPr="00F64F24" w:rsidRDefault="006B778D" w:rsidP="00490F44">
            <w:pPr>
              <w:ind w:rightChars="-51" w:right="-107" w:firstLineChars="200" w:firstLine="4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填写说明：按照学校课程考核管理办法要求，根据课程的教学安排来设计考核方式，需运用全过程形成性评价进行多维度考核，包括考核内容、成绩构成及对应比例、具体要求、评分标准等。</w:t>
            </w:r>
          </w:p>
        </w:tc>
      </w:tr>
    </w:tbl>
    <w:p w:rsidR="0066776D" w:rsidRDefault="0066776D">
      <w:pPr>
        <w:rPr>
          <w:rFonts w:ascii="仿宋" w:eastAsia="仿宋" w:hAnsi="仿宋" w:cs="宋体"/>
          <w:b/>
          <w:color w:val="000000" w:themeColor="text1"/>
          <w:sz w:val="32"/>
          <w:szCs w:val="32"/>
        </w:rPr>
      </w:pPr>
    </w:p>
    <w:p w:rsidR="00746E1F" w:rsidRPr="00D82028" w:rsidRDefault="0037315B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D82028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四、</w:t>
      </w:r>
      <w:r w:rsidR="006B778D" w:rsidRPr="00D82028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课程建设</w:t>
      </w:r>
      <w:r w:rsidR="00D82028" w:rsidRPr="00D82028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计划及经费预算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746E1F" w:rsidRPr="00F64F24">
        <w:trPr>
          <w:trHeight w:val="90"/>
        </w:trPr>
        <w:tc>
          <w:tcPr>
            <w:tcW w:w="8522" w:type="dxa"/>
          </w:tcPr>
          <w:p w:rsidR="00D82028" w:rsidRPr="00F64F24" w:rsidRDefault="00D82028" w:rsidP="00D82028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按照《湖南师范大学本科教学改革与建设项目经费使用管理办法》要求，制定建设计划和经费预算，需包含课程建设的整体思路、措施和时间安排，及经费预算根据和理由等，比如，内容的渐进优化、教学方法与手段的改进</w:t>
            </w:r>
            <w:r w:rsidRPr="00E10937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、教材建设、线上课程的建设、</w:t>
            </w:r>
            <w:r w:rsidRPr="00F64F24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教学研究。</w:t>
            </w:r>
          </w:p>
          <w:p w:rsidR="00746E1F" w:rsidRPr="00D82028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37315B" w:rsidRDefault="0037315B">
      <w:pPr>
        <w:widowControl/>
        <w:jc w:val="left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</w:p>
    <w:p w:rsidR="0037315B" w:rsidRPr="00D82028" w:rsidRDefault="00D82028" w:rsidP="0037315B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D82028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五、</w:t>
      </w:r>
      <w:r w:rsidR="0037315B" w:rsidRPr="00D82028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课程建设预期成果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37315B" w:rsidRPr="00F64F24" w:rsidTr="009B2444">
        <w:trPr>
          <w:trHeight w:val="90"/>
        </w:trPr>
        <w:tc>
          <w:tcPr>
            <w:tcW w:w="8522" w:type="dxa"/>
          </w:tcPr>
          <w:p w:rsidR="0037315B" w:rsidRPr="00D82028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866B44" w:rsidRPr="00F64F24" w:rsidRDefault="00866B44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37315B" w:rsidRPr="00F64F24" w:rsidRDefault="0037315B" w:rsidP="00952FA3">
            <w:pPr>
              <w:adjustRightInd w:val="0"/>
              <w:snapToGrid w:val="0"/>
              <w:spacing w:beforeLines="50" w:line="288" w:lineRule="auto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746E1F" w:rsidRPr="005C44D0" w:rsidRDefault="005C44D0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 w:rsidRPr="005C44D0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lastRenderedPageBreak/>
        <w:t>六、</w:t>
      </w:r>
      <w:r w:rsidR="006B778D" w:rsidRPr="005C44D0"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审核意见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8522"/>
      </w:tblGrid>
      <w:tr w:rsidR="00746E1F" w:rsidRPr="00F64F24">
        <w:trPr>
          <w:jc w:val="center"/>
        </w:trPr>
        <w:tc>
          <w:tcPr>
            <w:tcW w:w="8522" w:type="dxa"/>
            <w:vAlign w:val="center"/>
          </w:tcPr>
          <w:p w:rsidR="00746E1F" w:rsidRPr="00F64F24" w:rsidRDefault="006B778D">
            <w:pPr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1</w:t>
            </w:r>
            <w:r w:rsidR="005C44D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.</w:t>
            </w:r>
            <w:r w:rsidRPr="00F64F2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项目承诺</w:t>
            </w:r>
          </w:p>
        </w:tc>
      </w:tr>
      <w:tr w:rsidR="00746E1F" w:rsidRPr="00F64F24">
        <w:trPr>
          <w:trHeight w:val="3873"/>
          <w:jc w:val="center"/>
        </w:trPr>
        <w:tc>
          <w:tcPr>
            <w:tcW w:w="8522" w:type="dxa"/>
            <w:vAlign w:val="center"/>
          </w:tcPr>
          <w:p w:rsidR="00746E1F" w:rsidRPr="00F64F24" w:rsidRDefault="006B778D">
            <w:pPr>
              <w:ind w:firstLineChars="200" w:firstLine="643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本人承诺，按项目要求高质量开展大学外语精品课程建设，按项目计划如期完成各项建设内容。</w:t>
            </w:r>
          </w:p>
          <w:p w:rsidR="00746E1F" w:rsidRPr="00F64F24" w:rsidRDefault="00746E1F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6B778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项目负责人签字（电子签名）：</w:t>
            </w:r>
          </w:p>
          <w:p w:rsidR="00746E1F" w:rsidRPr="00F64F24" w:rsidRDefault="006B778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  <w:tr w:rsidR="00746E1F" w:rsidRPr="00F64F24">
        <w:trPr>
          <w:trHeight w:val="1070"/>
          <w:jc w:val="center"/>
        </w:trPr>
        <w:tc>
          <w:tcPr>
            <w:tcW w:w="8522" w:type="dxa"/>
            <w:vAlign w:val="center"/>
          </w:tcPr>
          <w:p w:rsidR="00746E1F" w:rsidRPr="00F64F24" w:rsidRDefault="006B778D" w:rsidP="005C44D0">
            <w:pPr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2</w:t>
            </w:r>
            <w:r w:rsidR="005C44D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.</w:t>
            </w:r>
            <w:r w:rsidRPr="00F64F2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所在单位评审意见</w:t>
            </w:r>
          </w:p>
        </w:tc>
      </w:tr>
      <w:tr w:rsidR="00746E1F" w:rsidRPr="00F64F24">
        <w:trPr>
          <w:trHeight w:val="7224"/>
          <w:jc w:val="center"/>
        </w:trPr>
        <w:tc>
          <w:tcPr>
            <w:tcW w:w="8522" w:type="dxa"/>
            <w:vAlign w:val="center"/>
          </w:tcPr>
          <w:p w:rsidR="00746E1F" w:rsidRPr="00F64F24" w:rsidRDefault="00746E1F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746E1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746E1F" w:rsidRPr="00F64F24" w:rsidRDefault="006B778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（公章）单位负责人签字</w:t>
            </w:r>
          </w:p>
          <w:p w:rsidR="00746E1F" w:rsidRPr="00F64F24" w:rsidRDefault="006B778D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F64F24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</w:tbl>
    <w:p w:rsidR="00746E1F" w:rsidRPr="00F64F24" w:rsidRDefault="00746E1F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  <w:sectPr w:rsidR="00746E1F" w:rsidRPr="00F64F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附件2：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jc w:val="center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 w:rsidRPr="00F64F24">
        <w:rPr>
          <w:rFonts w:ascii="仿宋" w:eastAsia="仿宋" w:hAnsi="仿宋" w:cs="仿宋" w:hint="eastAsia"/>
          <w:b/>
          <w:bCs/>
          <w:color w:val="000000" w:themeColor="text1"/>
          <w:sz w:val="40"/>
          <w:szCs w:val="40"/>
          <w:shd w:val="clear" w:color="auto" w:fill="FFFFFF"/>
        </w:rPr>
        <w:t>湖南师范大学线下一流课程申报汇总表（大学外语</w:t>
      </w:r>
      <w:r w:rsidR="00D50763">
        <w:rPr>
          <w:rFonts w:ascii="仿宋" w:eastAsia="仿宋" w:hAnsi="仿宋" w:cs="仿宋" w:hint="eastAsia"/>
          <w:b/>
          <w:bCs/>
          <w:color w:val="000000" w:themeColor="text1"/>
          <w:sz w:val="40"/>
          <w:szCs w:val="40"/>
          <w:shd w:val="clear" w:color="auto" w:fill="FFFFFF"/>
        </w:rPr>
        <w:t>类课程</w:t>
      </w:r>
      <w:r w:rsidRPr="00F64F24">
        <w:rPr>
          <w:rFonts w:ascii="仿宋" w:eastAsia="仿宋" w:hAnsi="仿宋" w:cs="仿宋" w:hint="eastAsia"/>
          <w:b/>
          <w:bCs/>
          <w:color w:val="000000" w:themeColor="text1"/>
          <w:sz w:val="40"/>
          <w:szCs w:val="40"/>
          <w:shd w:val="clear" w:color="auto" w:fill="FFFFFF"/>
        </w:rPr>
        <w:t>）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单位名称（公章）：             主管领导：             填表人：              填表日期：</w:t>
      </w:r>
    </w:p>
    <w:tbl>
      <w:tblPr>
        <w:tblStyle w:val="a6"/>
        <w:tblW w:w="14085" w:type="dxa"/>
        <w:tblLayout w:type="fixed"/>
        <w:tblLook w:val="04A0"/>
      </w:tblPr>
      <w:tblGrid>
        <w:gridCol w:w="630"/>
        <w:gridCol w:w="1560"/>
        <w:gridCol w:w="780"/>
        <w:gridCol w:w="780"/>
        <w:gridCol w:w="1200"/>
        <w:gridCol w:w="1395"/>
        <w:gridCol w:w="1260"/>
        <w:gridCol w:w="1380"/>
        <w:gridCol w:w="900"/>
        <w:gridCol w:w="4200"/>
      </w:tblGrid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课程名称</w:t>
            </w:r>
          </w:p>
        </w:tc>
        <w:tc>
          <w:tcPr>
            <w:tcW w:w="78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学分</w:t>
            </w:r>
          </w:p>
        </w:tc>
        <w:tc>
          <w:tcPr>
            <w:tcW w:w="78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学时</w:t>
            </w:r>
          </w:p>
        </w:tc>
        <w:tc>
          <w:tcPr>
            <w:tcW w:w="120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课程代码</w:t>
            </w:r>
          </w:p>
        </w:tc>
        <w:tc>
          <w:tcPr>
            <w:tcW w:w="1395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课程语种</w:t>
            </w:r>
          </w:p>
        </w:tc>
        <w:tc>
          <w:tcPr>
            <w:tcW w:w="126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课程类型</w:t>
            </w:r>
          </w:p>
        </w:tc>
        <w:tc>
          <w:tcPr>
            <w:tcW w:w="138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课程</w:t>
            </w:r>
          </w:p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90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420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团队成员 </w:t>
            </w: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746E1F" w:rsidRPr="00F64F24">
        <w:tc>
          <w:tcPr>
            <w:tcW w:w="630" w:type="dxa"/>
            <w:vAlign w:val="center"/>
          </w:tcPr>
          <w:p w:rsidR="00746E1F" w:rsidRPr="00F64F24" w:rsidRDefault="006B77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F64F2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7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95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6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38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200" w:type="dxa"/>
          </w:tcPr>
          <w:p w:rsidR="00746E1F" w:rsidRPr="00F64F24" w:rsidRDefault="00746E1F">
            <w:pPr>
              <w:pStyle w:val="a5"/>
              <w:widowControl/>
              <w:spacing w:beforeAutospacing="0" w:afterAutospacing="0" w:line="360" w:lineRule="atLeast"/>
              <w:jc w:val="both"/>
              <w:rPr>
                <w:rFonts w:ascii="仿宋" w:eastAsia="仿宋" w:hAnsi="仿宋" w:cs="仿宋"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</w:tbl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 w:rsidRPr="00F64F24"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备注：1.课程语种指大学英语和小语种；</w:t>
      </w:r>
    </w:p>
    <w:p w:rsidR="00746E1F" w:rsidRPr="00F64F24" w:rsidRDefault="006B778D">
      <w:pPr>
        <w:pStyle w:val="a5"/>
        <w:widowControl/>
        <w:shd w:val="clear" w:color="auto" w:fill="FFFFFF"/>
        <w:spacing w:beforeAutospacing="0" w:afterAutospacing="0" w:line="360" w:lineRule="atLeast"/>
        <w:ind w:firstLineChars="300" w:firstLine="840"/>
        <w:jc w:val="both"/>
        <w:rPr>
          <w:rFonts w:ascii="仿宋" w:eastAsia="仿宋" w:hAnsi="仿宋" w:cs="仿宋"/>
          <w:b/>
          <w:bCs/>
          <w:color w:val="000000" w:themeColor="text1"/>
          <w:sz w:val="36"/>
          <w:szCs w:val="36"/>
          <w:shd w:val="clear" w:color="auto" w:fill="FFFFFF"/>
        </w:rPr>
        <w:sectPr w:rsidR="00746E1F" w:rsidRPr="00F64F2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64F24"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2.课程类型指基础类课程和拓展类课程。</w:t>
      </w:r>
    </w:p>
    <w:p w:rsidR="00746E1F" w:rsidRPr="00F64F24" w:rsidRDefault="00746E1F">
      <w:pPr>
        <w:pStyle w:val="a5"/>
        <w:widowControl/>
        <w:shd w:val="clear" w:color="auto" w:fill="FFFFFF"/>
        <w:tabs>
          <w:tab w:val="left" w:pos="312"/>
        </w:tabs>
        <w:spacing w:beforeAutospacing="0" w:afterAutospacing="0" w:line="360" w:lineRule="atLeast"/>
        <w:jc w:val="both"/>
        <w:rPr>
          <w:rFonts w:ascii="仿宋" w:eastAsia="仿宋" w:hAnsi="仿宋" w:cs="仿宋"/>
          <w:color w:val="000000" w:themeColor="text1"/>
          <w:sz w:val="31"/>
          <w:szCs w:val="31"/>
          <w:shd w:val="clear" w:color="auto" w:fill="FFFFFF"/>
        </w:rPr>
      </w:pPr>
    </w:p>
    <w:sectPr w:rsidR="00746E1F" w:rsidRPr="00F64F24" w:rsidSect="0074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99" w:rsidRDefault="00F16299" w:rsidP="00F64F24">
      <w:r>
        <w:separator/>
      </w:r>
    </w:p>
  </w:endnote>
  <w:endnote w:type="continuationSeparator" w:id="1">
    <w:p w:rsidR="00F16299" w:rsidRDefault="00F16299" w:rsidP="00F6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99" w:rsidRDefault="00F16299" w:rsidP="00F64F24">
      <w:r>
        <w:separator/>
      </w:r>
    </w:p>
  </w:footnote>
  <w:footnote w:type="continuationSeparator" w:id="1">
    <w:p w:rsidR="00F16299" w:rsidRDefault="00F16299" w:rsidP="00F6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A26E"/>
    <w:multiLevelType w:val="singleLevel"/>
    <w:tmpl w:val="5F7CA2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D36519"/>
    <w:rsid w:val="000C51FA"/>
    <w:rsid w:val="0011348A"/>
    <w:rsid w:val="001139B7"/>
    <w:rsid w:val="00115252"/>
    <w:rsid w:val="00141B67"/>
    <w:rsid w:val="00153919"/>
    <w:rsid w:val="00155F4B"/>
    <w:rsid w:val="001C4EB5"/>
    <w:rsid w:val="00256BB0"/>
    <w:rsid w:val="00276B13"/>
    <w:rsid w:val="002D255A"/>
    <w:rsid w:val="00310396"/>
    <w:rsid w:val="00356221"/>
    <w:rsid w:val="0037315B"/>
    <w:rsid w:val="0039714E"/>
    <w:rsid w:val="003A1C49"/>
    <w:rsid w:val="003D1FA9"/>
    <w:rsid w:val="00436A98"/>
    <w:rsid w:val="00451093"/>
    <w:rsid w:val="00464730"/>
    <w:rsid w:val="00472C41"/>
    <w:rsid w:val="00490F44"/>
    <w:rsid w:val="004D2BDC"/>
    <w:rsid w:val="005123F9"/>
    <w:rsid w:val="00570F2A"/>
    <w:rsid w:val="00576E1B"/>
    <w:rsid w:val="005C44D0"/>
    <w:rsid w:val="005E29A0"/>
    <w:rsid w:val="00616E21"/>
    <w:rsid w:val="006269AB"/>
    <w:rsid w:val="006367A9"/>
    <w:rsid w:val="00643543"/>
    <w:rsid w:val="0066776D"/>
    <w:rsid w:val="0068404F"/>
    <w:rsid w:val="006B51D2"/>
    <w:rsid w:val="006B778D"/>
    <w:rsid w:val="006E1B69"/>
    <w:rsid w:val="007147D2"/>
    <w:rsid w:val="00732B84"/>
    <w:rsid w:val="00742E67"/>
    <w:rsid w:val="00746E1F"/>
    <w:rsid w:val="00750FBC"/>
    <w:rsid w:val="00756D36"/>
    <w:rsid w:val="007F4E7E"/>
    <w:rsid w:val="008065A8"/>
    <w:rsid w:val="00866B44"/>
    <w:rsid w:val="008742F2"/>
    <w:rsid w:val="008A3167"/>
    <w:rsid w:val="00927A7E"/>
    <w:rsid w:val="00952FA3"/>
    <w:rsid w:val="009669D9"/>
    <w:rsid w:val="009E5343"/>
    <w:rsid w:val="00A75ADD"/>
    <w:rsid w:val="00AA3294"/>
    <w:rsid w:val="00AC6C30"/>
    <w:rsid w:val="00B1181F"/>
    <w:rsid w:val="00B13A12"/>
    <w:rsid w:val="00B40401"/>
    <w:rsid w:val="00B56C5C"/>
    <w:rsid w:val="00B97596"/>
    <w:rsid w:val="00C01BA5"/>
    <w:rsid w:val="00C12F18"/>
    <w:rsid w:val="00C13A92"/>
    <w:rsid w:val="00C67D56"/>
    <w:rsid w:val="00C76890"/>
    <w:rsid w:val="00C76E25"/>
    <w:rsid w:val="00C8728D"/>
    <w:rsid w:val="00CC4577"/>
    <w:rsid w:val="00D25719"/>
    <w:rsid w:val="00D45017"/>
    <w:rsid w:val="00D50763"/>
    <w:rsid w:val="00D82028"/>
    <w:rsid w:val="00D945B1"/>
    <w:rsid w:val="00DA624D"/>
    <w:rsid w:val="00E10937"/>
    <w:rsid w:val="00E62C97"/>
    <w:rsid w:val="00E67B6C"/>
    <w:rsid w:val="00E96D08"/>
    <w:rsid w:val="00EE2918"/>
    <w:rsid w:val="00F03C05"/>
    <w:rsid w:val="00F16299"/>
    <w:rsid w:val="00F56DBF"/>
    <w:rsid w:val="00F64F24"/>
    <w:rsid w:val="00F8267D"/>
    <w:rsid w:val="00FE3A0A"/>
    <w:rsid w:val="00FE69B3"/>
    <w:rsid w:val="00FF1530"/>
    <w:rsid w:val="026351C3"/>
    <w:rsid w:val="0A8B1990"/>
    <w:rsid w:val="0DEA29B1"/>
    <w:rsid w:val="115C2BCB"/>
    <w:rsid w:val="19D36519"/>
    <w:rsid w:val="20603E0A"/>
    <w:rsid w:val="26504F1B"/>
    <w:rsid w:val="2B5A688E"/>
    <w:rsid w:val="2B7546BA"/>
    <w:rsid w:val="366F331D"/>
    <w:rsid w:val="42F843BE"/>
    <w:rsid w:val="45A7136D"/>
    <w:rsid w:val="6B390DD3"/>
    <w:rsid w:val="6C820DCA"/>
    <w:rsid w:val="7F6A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46E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74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46E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46E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46E1F"/>
    <w:rPr>
      <w:rFonts w:cs="Times New Roman"/>
      <w:b/>
      <w:bCs/>
    </w:rPr>
  </w:style>
  <w:style w:type="paragraph" w:customStyle="1" w:styleId="1">
    <w:name w:val="列出段落1"/>
    <w:basedOn w:val="a"/>
    <w:qFormat/>
    <w:rsid w:val="00746E1F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746E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2019-11-13T03:25:00Z</dcterms:created>
  <dcterms:modified xsi:type="dcterms:W3CDTF">2019-11-13T07:14:00Z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